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231D0" w14:textId="77777777" w:rsidR="0048362F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07D144EF" wp14:editId="024E48CA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68DB8FF" w14:textId="77777777" w:rsidR="0048362F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Tecnología e informática           </w:t>
      </w:r>
      <w:r>
        <w:rPr>
          <w:rFonts w:ascii="Arial Narrow" w:eastAsia="Arial Narrow" w:hAnsi="Arial Narrow" w:cs="Arial Narrow"/>
          <w:b/>
        </w:rPr>
        <w:t xml:space="preserve"> Grado:</w:t>
      </w:r>
      <w:r>
        <w:rPr>
          <w:rFonts w:ascii="Arial Narrow" w:eastAsia="Arial Narrow" w:hAnsi="Arial Narrow" w:cs="Arial Narrow"/>
        </w:rPr>
        <w:t>3°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35FF16EF" w14:textId="77777777" w:rsidR="0048362F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161F91E3" w14:textId="77777777" w:rsidR="0048362F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542C7ABE" w14:textId="77777777" w:rsidR="0048362F" w:rsidRDefault="00000000" w:rsidP="00BF26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14:paraId="496DBD97" w14:textId="77777777" w:rsidR="0048362F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 es la importancia de reconocer las TIC como medio fundamental para el aprendizaje y la creación de contenidos?</w:t>
      </w:r>
    </w:p>
    <w:p w14:paraId="120F1948" w14:textId="77777777" w:rsidR="0048362F" w:rsidRDefault="0048362F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14:paraId="6849A74F" w14:textId="77777777" w:rsidR="0048362F" w:rsidRPr="00BF2618" w:rsidRDefault="00000000" w:rsidP="00BF26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BF2618">
        <w:rPr>
          <w:rFonts w:ascii="Arial Narrow" w:eastAsia="Arial Narrow" w:hAnsi="Arial Narrow" w:cs="Arial Narrow"/>
          <w:b/>
          <w:color w:val="000000"/>
        </w:rPr>
        <w:t>Metas de aprendizaje:</w:t>
      </w:r>
    </w:p>
    <w:p w14:paraId="6CA47ED4" w14:textId="77777777" w:rsidR="0048362F" w:rsidRPr="00BF2618" w:rsidRDefault="0048362F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7DA271E4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BF2618">
        <w:rPr>
          <w:rFonts w:ascii="Arial Narrow" w:eastAsia="Arial" w:hAnsi="Arial Narrow" w:cs="Arial"/>
          <w:color w:val="000000"/>
          <w:highlight w:val="white"/>
        </w:rPr>
        <w:t xml:space="preserve">Identificar </w:t>
      </w:r>
      <w:r w:rsidRPr="00BF2618">
        <w:rPr>
          <w:rFonts w:ascii="Arial Narrow" w:eastAsia="Arial" w:hAnsi="Arial Narrow" w:cs="Arial"/>
          <w:highlight w:val="white"/>
        </w:rPr>
        <w:t>cómo</w:t>
      </w:r>
      <w:r w:rsidRPr="00BF2618">
        <w:rPr>
          <w:rFonts w:ascii="Arial Narrow" w:eastAsia="Arial" w:hAnsi="Arial Narrow" w:cs="Arial"/>
          <w:color w:val="000000"/>
          <w:highlight w:val="white"/>
        </w:rPr>
        <w:t xml:space="preserve"> Programar en Scratch: movimientos y sensores. Creación de juegos con estos elementos. </w:t>
      </w:r>
    </w:p>
    <w:p w14:paraId="5BF820CD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Diferenciar coordenadas de direcciones y sensores para programar movimientos en</w:t>
      </w:r>
    </w:p>
    <w:p w14:paraId="590F44BE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objetos.</w:t>
      </w:r>
    </w:p>
    <w:p w14:paraId="39CD18EC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Crear como proyecto de Scratch un programa graficador.</w:t>
      </w:r>
    </w:p>
    <w:p w14:paraId="0C41DECB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Utilizar el procesador de textos para crear documentos artísticos utilizando imágenes,</w:t>
      </w:r>
    </w:p>
    <w:p w14:paraId="560CC90B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bordes de página, formas, WordArt y cuadros de texto y formatos de fuente y párrafo.</w:t>
      </w:r>
    </w:p>
    <w:p w14:paraId="438986C9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Utilizar las diferentes herramientas de un editor gráfico para diseñar posters pedagógicos</w:t>
      </w:r>
    </w:p>
    <w:p w14:paraId="0E04940E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sobre un tema de interés social</w:t>
      </w:r>
    </w:p>
    <w:p w14:paraId="60B0980E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Utilizar software de presentaciones para crear presentaciones con diapositivas animadas</w:t>
      </w:r>
    </w:p>
    <w:p w14:paraId="71C6290D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sobre temas de interés.</w:t>
      </w:r>
    </w:p>
    <w:p w14:paraId="5A21BB00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Retroalimentar conceptos adquiridos durante los diferentes periodos sobre ciencias de la</w:t>
      </w:r>
    </w:p>
    <w:p w14:paraId="5B0FE2C3" w14:textId="77777777" w:rsidR="0048362F" w:rsidRPr="00BF2618" w:rsidRDefault="00000000" w:rsidP="00BF2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000000"/>
        </w:rPr>
      </w:pPr>
      <w:r w:rsidRPr="00BF2618">
        <w:rPr>
          <w:rFonts w:ascii="Arial Narrow" w:eastAsia="Arial" w:hAnsi="Arial Narrow" w:cs="Arial"/>
          <w:color w:val="000000"/>
        </w:rPr>
        <w:t>computación.</w:t>
      </w:r>
    </w:p>
    <w:p w14:paraId="0B7B4509" w14:textId="77777777" w:rsidR="0048362F" w:rsidRPr="00BF2618" w:rsidRDefault="00000000" w:rsidP="00BF26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BF2618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14:paraId="131416DB" w14:textId="77777777" w:rsidR="0048362F" w:rsidRPr="00BF2618" w:rsidRDefault="0048362F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4BD85F6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color w:val="000000"/>
          <w:highlight w:val="white"/>
        </w:rPr>
      </w:pPr>
      <w:r w:rsidRPr="00BF2618">
        <w:rPr>
          <w:rFonts w:ascii="Arial Narrow" w:eastAsia="Arial" w:hAnsi="Arial Narrow" w:cs="Arial"/>
          <w:color w:val="000000"/>
          <w:highlight w:val="white"/>
        </w:rPr>
        <w:t xml:space="preserve">1. Programación en Scratch: movimientos y sensores. Creación de juegos con estos elementos. </w:t>
      </w:r>
    </w:p>
    <w:p w14:paraId="75C8DCE5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color w:val="000000"/>
          <w:highlight w:val="white"/>
        </w:rPr>
      </w:pPr>
      <w:r w:rsidRPr="00BF2618">
        <w:rPr>
          <w:rFonts w:ascii="Arial Narrow" w:eastAsia="Arial" w:hAnsi="Arial Narrow" w:cs="Arial"/>
          <w:color w:val="000000"/>
          <w:highlight w:val="white"/>
        </w:rPr>
        <w:t xml:space="preserve">2. Actividades de repaso y afianzamiento del procesador de texto: Formatos de fuente y párrafo, imágenes, bordes y sombreados, </w:t>
      </w:r>
      <w:r w:rsidRPr="00BF2618">
        <w:rPr>
          <w:rFonts w:ascii="Arial Narrow" w:eastAsia="Arial" w:hAnsi="Arial Narrow" w:cs="Arial"/>
          <w:highlight w:val="white"/>
        </w:rPr>
        <w:t>Word Art</w:t>
      </w:r>
      <w:r w:rsidRPr="00BF2618">
        <w:rPr>
          <w:rFonts w:ascii="Arial Narrow" w:eastAsia="Arial" w:hAnsi="Arial Narrow" w:cs="Arial"/>
          <w:color w:val="000000"/>
          <w:highlight w:val="white"/>
        </w:rPr>
        <w:t xml:space="preserve"> y cuadros de texto. </w:t>
      </w:r>
    </w:p>
    <w:p w14:paraId="35CF35AD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color w:val="000000"/>
          <w:highlight w:val="white"/>
        </w:rPr>
      </w:pPr>
      <w:r w:rsidRPr="00BF2618">
        <w:rPr>
          <w:rFonts w:ascii="Arial Narrow" w:eastAsia="Arial" w:hAnsi="Arial Narrow" w:cs="Arial"/>
          <w:color w:val="000000"/>
          <w:highlight w:val="white"/>
        </w:rPr>
        <w:lastRenderedPageBreak/>
        <w:t>3. Repaso sobre presentadores: crear presentación con diapositivas sobre tema de interés, aplicando plantillas personalizadas, animaciones y transiciones.</w:t>
      </w:r>
    </w:p>
    <w:p w14:paraId="694B0AAE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r w:rsidRPr="00BF2618">
        <w:rPr>
          <w:rFonts w:ascii="Arial Narrow" w:eastAsia="Arial" w:hAnsi="Arial Narrow" w:cs="Arial"/>
          <w:color w:val="000000"/>
          <w:highlight w:val="white"/>
        </w:rPr>
        <w:t xml:space="preserve"> 4. Repaso de editor de gráficos (proyecto de clase) </w:t>
      </w:r>
      <w:r w:rsidRPr="00BF2618">
        <w:rPr>
          <w:rFonts w:ascii="Arial Narrow" w:eastAsia="Arial" w:hAnsi="Arial Narrow" w:cs="Arial"/>
          <w:highlight w:val="white"/>
        </w:rPr>
        <w:t>Póster</w:t>
      </w:r>
      <w:r w:rsidRPr="00BF2618">
        <w:rPr>
          <w:rFonts w:ascii="Arial Narrow" w:eastAsia="Arial" w:hAnsi="Arial Narrow" w:cs="Arial"/>
          <w:color w:val="000000"/>
          <w:highlight w:val="white"/>
        </w:rPr>
        <w:t xml:space="preserve"> sobre tema de interés. 5. Actividades de retroalimentación sobre contenidos desarrollados en el año académico: Sopa de letras, crucigrama, completación, apareamiento y actividades prácticas en el computador.</w:t>
      </w:r>
      <w:r w:rsidRPr="00BF2618">
        <w:rPr>
          <w:rFonts w:ascii="Arial Narrow" w:eastAsia="Arial" w:hAnsi="Arial Narrow" w:cs="Arial"/>
          <w:color w:val="000000"/>
        </w:rPr>
        <w:br/>
      </w:r>
    </w:p>
    <w:p w14:paraId="7EE5B76F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r w:rsidRPr="00BF2618"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14:paraId="4DBB11B0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hyperlink r:id="rId7">
        <w:r w:rsidRPr="00BF2618">
          <w:rPr>
            <w:rFonts w:ascii="Arial Narrow" w:eastAsia="Arial Narrow" w:hAnsi="Arial Narrow" w:cs="Arial Narrow"/>
            <w:b/>
            <w:color w:val="0000FF"/>
            <w:u w:val="single"/>
          </w:rPr>
          <w:t>https://drive.google.com/drive/folders/1dKUEhcKhYNoR3w-Jas_lZhbNzWOjLo_Y</w:t>
        </w:r>
      </w:hyperlink>
    </w:p>
    <w:p w14:paraId="1CA26A3A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hyperlink r:id="rId8">
        <w:r w:rsidRPr="00BF2618">
          <w:rPr>
            <w:rFonts w:ascii="Arial Narrow" w:eastAsia="Arial Narrow" w:hAnsi="Arial Narrow" w:cs="Arial Narrow"/>
            <w:b/>
            <w:color w:val="0000FF"/>
            <w:u w:val="single"/>
          </w:rPr>
          <w:t>https://scratch.mit.edu/</w:t>
        </w:r>
      </w:hyperlink>
    </w:p>
    <w:p w14:paraId="1DD1EC05" w14:textId="77777777" w:rsidR="0048362F" w:rsidRPr="00BF2618" w:rsidRDefault="00000000" w:rsidP="00BF26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</w:rPr>
      </w:pPr>
      <w:hyperlink r:id="rId9">
        <w:r w:rsidRPr="00BF2618">
          <w:rPr>
            <w:rFonts w:ascii="Arial Narrow" w:eastAsia="Arial Narrow" w:hAnsi="Arial Narrow" w:cs="Arial Narrow"/>
            <w:b/>
            <w:color w:val="0000FF"/>
            <w:u w:val="single"/>
          </w:rPr>
          <w:t>https://www.youtube.com/watch?v=gfTVg4La_cs</w:t>
        </w:r>
      </w:hyperlink>
    </w:p>
    <w:p w14:paraId="19583118" w14:textId="77777777" w:rsidR="0048362F" w:rsidRPr="00BF2618" w:rsidRDefault="0048362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67601ED0" w14:textId="77777777" w:rsidR="0048362F" w:rsidRPr="00BF2618" w:rsidRDefault="0048362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6D8AFB22" w14:textId="77777777" w:rsidR="0048362F" w:rsidRDefault="0048362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 Narrow" w:eastAsia="Arial Narrow" w:hAnsi="Arial Narrow" w:cs="Arial Narrow"/>
          <w:b/>
          <w:color w:val="000000"/>
        </w:rPr>
      </w:pPr>
    </w:p>
    <w:sectPr w:rsidR="0048362F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55B9E"/>
    <w:multiLevelType w:val="multilevel"/>
    <w:tmpl w:val="232E0A94"/>
    <w:lvl w:ilvl="0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/>
        <w:b w:val="0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DC31B5"/>
    <w:multiLevelType w:val="multilevel"/>
    <w:tmpl w:val="69AE8F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9431">
    <w:abstractNumId w:val="0"/>
  </w:num>
  <w:num w:numId="2" w16cid:durableId="852064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62F"/>
    <w:rsid w:val="0048362F"/>
    <w:rsid w:val="00BF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9A48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drive/folders/1dKUEhcKhYNoR3w-Jas_lZhbNzWOjLo_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fTVg4La_c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AsLFcI/lBYgnA3hXhA7xDVsEjg==">AMUW2mWsG5Su+zeV6t137JI2+ceoh64tpk8e+YZF7iYunRc/xoyHBCHuzXBFqTELzsAOyAnjSZw/qiDwm87EWz6n6DqHym0rERdkAqLHx0LaIlNo5hrVrTQTRviuiMiFkQrf3kxqoqus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2022-11-01T18:14:00Z</dcterms:created>
  <dcterms:modified xsi:type="dcterms:W3CDTF">2022-11-09T17:13:00Z</dcterms:modified>
</cp:coreProperties>
</file>